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tbl>
      <w:tblPr>
        <w:tblStyle w:val="Table1"/>
        <w:tblW w:w="899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6725"/>
        <w:tblGridChange w:id="0">
          <w:tblGrid>
            <w:gridCol w:w="2268"/>
            <w:gridCol w:w="6725"/>
          </w:tblGrid>
        </w:tblGridChange>
      </w:tblGrid>
      <w:tr>
        <w:trPr>
          <w:cantSplit w:val="1"/>
          <w:trHeight w:val="261" w:hRule="atLeast"/>
          <w:tblHeader w:val="0"/>
        </w:trPr>
        <w:tc>
          <w:tcPr>
            <w:gridSpan w:val="2"/>
            <w:shd w:fill="f1c232" w:val="clear"/>
            <w:tcMar>
              <w:top w:w="0.0" w:type="dxa"/>
              <w:bottom w:w="0.0" w:type="dxa"/>
            </w:tcMar>
          </w:tcPr>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color w:val="ffffff"/>
                <w:sz w:val="36"/>
                <w:szCs w:val="36"/>
              </w:rPr>
            </w:pPr>
            <w:r w:rsidDel="00000000" w:rsidR="00000000" w:rsidRPr="00000000">
              <w:rPr>
                <w:rFonts w:ascii="Comfortaa" w:cs="Comfortaa" w:eastAsia="Comfortaa" w:hAnsi="Comfortaa"/>
                <w:b w:val="1"/>
                <w:color w:val="ffffff"/>
                <w:sz w:val="36"/>
                <w:szCs w:val="36"/>
                <w:rtl w:val="0"/>
              </w:rPr>
              <w:t xml:space="preserve">Content Style Guide Template</w:t>
            </w:r>
          </w:p>
          <w:p w:rsidR="00000000" w:rsidDel="00000000" w:rsidP="00000000" w:rsidRDefault="00000000" w:rsidRPr="00000000" w14:paraId="00000004">
            <w:pPr>
              <w:rPr>
                <w:b w:val="1"/>
              </w:rPr>
            </w:pPr>
            <w:r w:rsidDel="00000000" w:rsidR="00000000" w:rsidRPr="00000000">
              <w:rPr>
                <w:rtl w:val="0"/>
              </w:rPr>
            </w:r>
          </w:p>
        </w:tc>
      </w:tr>
      <w:tr>
        <w:trPr>
          <w:cantSplit w:val="1"/>
          <w:trHeight w:val="227" w:hRule="atLeast"/>
          <w:tblHeader w:val="0"/>
        </w:trPr>
        <w:tc>
          <w:tcPr>
            <w:shd w:fill="ffd966" w:val="clear"/>
            <w:tcMar>
              <w:top w:w="0.0" w:type="dxa"/>
              <w:bottom w:w="0.0" w:type="dxa"/>
            </w:tcMar>
          </w:tcPr>
          <w:p w:rsidR="00000000" w:rsidDel="00000000" w:rsidP="00000000" w:rsidRDefault="00000000" w:rsidRPr="00000000" w14:paraId="00000006">
            <w:pPr>
              <w:jc w:val="center"/>
              <w:rPr>
                <w:rFonts w:ascii="Comfortaa" w:cs="Comfortaa" w:eastAsia="Comfortaa" w:hAnsi="Comfortaa"/>
                <w:b w:val="1"/>
                <w:color w:val="bf9000"/>
              </w:rPr>
            </w:pPr>
            <w:r w:rsidDel="00000000" w:rsidR="00000000" w:rsidRPr="00000000">
              <w:rPr>
                <w:rFonts w:ascii="Comfortaa" w:cs="Comfortaa" w:eastAsia="Comfortaa" w:hAnsi="Comfortaa"/>
                <w:b w:val="1"/>
                <w:color w:val="bf9000"/>
                <w:rtl w:val="0"/>
              </w:rPr>
              <w:t xml:space="preserve">Brand</w:t>
            </w:r>
          </w:p>
        </w:tc>
        <w:tc>
          <w:tcPr>
            <w:tcMar>
              <w:top w:w="0.0" w:type="dxa"/>
              <w:bottom w:w="0.0" w:type="dxa"/>
            </w:tcMar>
          </w:tcPr>
          <w:p w:rsidR="00000000" w:rsidDel="00000000" w:rsidP="00000000" w:rsidRDefault="00000000" w:rsidRPr="00000000" w14:paraId="00000007">
            <w:pPr>
              <w:rPr>
                <w:rFonts w:ascii="Comfortaa" w:cs="Comfortaa" w:eastAsia="Comfortaa" w:hAnsi="Comfortaa"/>
              </w:rPr>
            </w:pPr>
            <w:r w:rsidDel="00000000" w:rsidR="00000000" w:rsidRPr="00000000">
              <w:rPr>
                <w:rFonts w:ascii="Comfortaa" w:cs="Comfortaa" w:eastAsia="Comfortaa" w:hAnsi="Comfortaa"/>
                <w:rtl w:val="0"/>
              </w:rPr>
              <w:t xml:space="preserve">Explain what your brand stands for. Give details about the vision, mission, personality, and values of your brand. </w:t>
            </w:r>
          </w:p>
        </w:tc>
      </w:tr>
      <w:tr>
        <w:trPr>
          <w:cantSplit w:val="1"/>
          <w:trHeight w:val="227" w:hRule="atLeast"/>
          <w:tblHeader w:val="0"/>
        </w:trPr>
        <w:tc>
          <w:tcPr>
            <w:shd w:fill="ffd966" w:val="clear"/>
            <w:tcMar>
              <w:top w:w="0.0" w:type="dxa"/>
              <w:bottom w:w="0.0" w:type="dxa"/>
            </w:tcMar>
          </w:tcPr>
          <w:p w:rsidR="00000000" w:rsidDel="00000000" w:rsidP="00000000" w:rsidRDefault="00000000" w:rsidRPr="00000000" w14:paraId="00000008">
            <w:pPr>
              <w:jc w:val="center"/>
              <w:rPr>
                <w:rFonts w:ascii="Comfortaa" w:cs="Comfortaa" w:eastAsia="Comfortaa" w:hAnsi="Comfortaa"/>
                <w:b w:val="1"/>
                <w:color w:val="bf9000"/>
              </w:rPr>
            </w:pPr>
            <w:r w:rsidDel="00000000" w:rsidR="00000000" w:rsidRPr="00000000">
              <w:rPr>
                <w:rFonts w:ascii="Comfortaa" w:cs="Comfortaa" w:eastAsia="Comfortaa" w:hAnsi="Comfortaa"/>
                <w:b w:val="1"/>
                <w:color w:val="bf9000"/>
                <w:rtl w:val="0"/>
              </w:rPr>
              <w:t xml:space="preserve">Content Purpose</w:t>
            </w:r>
          </w:p>
        </w:tc>
        <w:tc>
          <w:tcPr>
            <w:tcMar>
              <w:top w:w="0.0" w:type="dxa"/>
              <w:bottom w:w="0.0" w:type="dxa"/>
            </w:tcMar>
          </w:tcPr>
          <w:p w:rsidR="00000000" w:rsidDel="00000000" w:rsidP="00000000" w:rsidRDefault="00000000" w:rsidRPr="00000000" w14:paraId="00000009">
            <w:pPr>
              <w:rPr>
                <w:rFonts w:ascii="Comfortaa" w:cs="Comfortaa" w:eastAsia="Comfortaa" w:hAnsi="Comfortaa"/>
              </w:rPr>
            </w:pPr>
            <w:r w:rsidDel="00000000" w:rsidR="00000000" w:rsidRPr="00000000">
              <w:rPr>
                <w:rFonts w:ascii="Comfortaa" w:cs="Comfortaa" w:eastAsia="Comfortaa" w:hAnsi="Comfortaa"/>
                <w:rtl w:val="0"/>
              </w:rPr>
              <w:t xml:space="preserve">Define the purpose of your content. Also explain the principles of writing content, covering various aspects like inclusive language, future-focused writing, etc.</w:t>
            </w:r>
          </w:p>
        </w:tc>
      </w:tr>
      <w:tr>
        <w:trPr>
          <w:cantSplit w:val="1"/>
          <w:trHeight w:val="227" w:hRule="atLeast"/>
          <w:tblHeader w:val="0"/>
        </w:trPr>
        <w:tc>
          <w:tcPr>
            <w:shd w:fill="ffd966" w:val="clear"/>
            <w:tcMar>
              <w:top w:w="0.0" w:type="dxa"/>
              <w:bottom w:w="0.0" w:type="dxa"/>
            </w:tcMar>
          </w:tcPr>
          <w:p w:rsidR="00000000" w:rsidDel="00000000" w:rsidP="00000000" w:rsidRDefault="00000000" w:rsidRPr="00000000" w14:paraId="0000000A">
            <w:pPr>
              <w:jc w:val="center"/>
              <w:rPr>
                <w:rFonts w:ascii="Comfortaa" w:cs="Comfortaa" w:eastAsia="Comfortaa" w:hAnsi="Comfortaa"/>
                <w:b w:val="1"/>
                <w:color w:val="bf9000"/>
              </w:rPr>
            </w:pPr>
            <w:r w:rsidDel="00000000" w:rsidR="00000000" w:rsidRPr="00000000">
              <w:rPr>
                <w:rFonts w:ascii="Comfortaa" w:cs="Comfortaa" w:eastAsia="Comfortaa" w:hAnsi="Comfortaa"/>
                <w:b w:val="1"/>
                <w:color w:val="bf9000"/>
                <w:rtl w:val="0"/>
              </w:rPr>
              <w:t xml:space="preserve">Voice and Tone Principles</w:t>
            </w:r>
          </w:p>
        </w:tc>
        <w:tc>
          <w:tcPr>
            <w:tcMar>
              <w:top w:w="0.0" w:type="dxa"/>
              <w:bottom w:w="0.0" w:type="dxa"/>
            </w:tcMar>
          </w:tcPr>
          <w:p w:rsidR="00000000" w:rsidDel="00000000" w:rsidP="00000000" w:rsidRDefault="00000000" w:rsidRPr="00000000" w14:paraId="0000000B">
            <w:pPr>
              <w:rPr>
                <w:rFonts w:ascii="Comfortaa" w:cs="Comfortaa" w:eastAsia="Comfortaa" w:hAnsi="Comfortaa"/>
              </w:rPr>
            </w:pPr>
            <w:r w:rsidDel="00000000" w:rsidR="00000000" w:rsidRPr="00000000">
              <w:rPr>
                <w:rFonts w:ascii="Comfortaa" w:cs="Comfortaa" w:eastAsia="Comfortaa" w:hAnsi="Comfortaa"/>
                <w:rtl w:val="0"/>
              </w:rPr>
              <w:t xml:space="preserve">Provide voice and tone guidelines that best align with your brand. Cover important elements like the use of active/passive voice, jargon, emojis, vague words, etc.</w:t>
            </w:r>
          </w:p>
        </w:tc>
      </w:tr>
      <w:tr>
        <w:trPr>
          <w:cantSplit w:val="1"/>
          <w:trHeight w:val="227" w:hRule="atLeast"/>
          <w:tblHeader w:val="0"/>
        </w:trPr>
        <w:tc>
          <w:tcPr>
            <w:shd w:fill="ffd966" w:val="clear"/>
            <w:tcMar>
              <w:top w:w="0.0" w:type="dxa"/>
              <w:bottom w:w="0.0" w:type="dxa"/>
            </w:tcMar>
          </w:tcPr>
          <w:p w:rsidR="00000000" w:rsidDel="00000000" w:rsidP="00000000" w:rsidRDefault="00000000" w:rsidRPr="00000000" w14:paraId="0000000C">
            <w:pPr>
              <w:jc w:val="center"/>
              <w:rPr>
                <w:rFonts w:ascii="Comfortaa" w:cs="Comfortaa" w:eastAsia="Comfortaa" w:hAnsi="Comfortaa"/>
                <w:b w:val="1"/>
                <w:color w:val="bf9000"/>
              </w:rPr>
            </w:pPr>
            <w:r w:rsidDel="00000000" w:rsidR="00000000" w:rsidRPr="00000000">
              <w:rPr>
                <w:rFonts w:ascii="Comfortaa" w:cs="Comfortaa" w:eastAsia="Comfortaa" w:hAnsi="Comfortaa"/>
                <w:b w:val="1"/>
                <w:color w:val="bf9000"/>
                <w:rtl w:val="0"/>
              </w:rPr>
              <w:t xml:space="preserve">Writing Guidelines</w:t>
            </w:r>
          </w:p>
        </w:tc>
        <w:tc>
          <w:tcPr>
            <w:tcMar>
              <w:top w:w="0.0" w:type="dxa"/>
              <w:bottom w:w="0.0" w:type="dxa"/>
            </w:tcMar>
          </w:tcPr>
          <w:p w:rsidR="00000000" w:rsidDel="00000000" w:rsidP="00000000" w:rsidRDefault="00000000" w:rsidRPr="00000000" w14:paraId="0000000D">
            <w:pPr>
              <w:rPr>
                <w:rFonts w:ascii="Comfortaa" w:cs="Comfortaa" w:eastAsia="Comfortaa" w:hAnsi="Comfortaa"/>
              </w:rPr>
            </w:pPr>
            <w:r w:rsidDel="00000000" w:rsidR="00000000" w:rsidRPr="00000000">
              <w:rPr>
                <w:rFonts w:ascii="Comfortaa" w:cs="Comfortaa" w:eastAsia="Comfortaa" w:hAnsi="Comfortaa"/>
                <w:rtl w:val="0"/>
              </w:rPr>
              <w:t xml:space="preserve">Include how you want to send out different types of messages with your writing like –</w:t>
            </w:r>
          </w:p>
          <w:p w:rsidR="00000000" w:rsidDel="00000000" w:rsidP="00000000" w:rsidRDefault="00000000" w:rsidRPr="00000000" w14:paraId="0000000E">
            <w:pPr>
              <w:numPr>
                <w:ilvl w:val="0"/>
                <w:numId w:val="2"/>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Info messages</w:t>
            </w:r>
          </w:p>
          <w:p w:rsidR="00000000" w:rsidDel="00000000" w:rsidP="00000000" w:rsidRDefault="00000000" w:rsidRPr="00000000" w14:paraId="0000000F">
            <w:pPr>
              <w:numPr>
                <w:ilvl w:val="0"/>
                <w:numId w:val="2"/>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Feature discovery</w:t>
            </w:r>
          </w:p>
          <w:p w:rsidR="00000000" w:rsidDel="00000000" w:rsidP="00000000" w:rsidRDefault="00000000" w:rsidRPr="00000000" w14:paraId="00000010">
            <w:pPr>
              <w:numPr>
                <w:ilvl w:val="0"/>
                <w:numId w:val="2"/>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Success messages</w:t>
            </w:r>
          </w:p>
        </w:tc>
      </w:tr>
      <w:tr>
        <w:trPr>
          <w:cantSplit w:val="1"/>
          <w:trHeight w:val="227" w:hRule="atLeast"/>
          <w:tblHeader w:val="0"/>
        </w:trPr>
        <w:tc>
          <w:tcPr>
            <w:shd w:fill="ffd966" w:val="clear"/>
            <w:tcMar>
              <w:top w:w="0.0" w:type="dxa"/>
              <w:bottom w:w="0.0" w:type="dxa"/>
            </w:tcMar>
          </w:tcPr>
          <w:p w:rsidR="00000000" w:rsidDel="00000000" w:rsidP="00000000" w:rsidRDefault="00000000" w:rsidRPr="00000000" w14:paraId="00000011">
            <w:pPr>
              <w:jc w:val="center"/>
              <w:rPr>
                <w:rFonts w:ascii="Comfortaa" w:cs="Comfortaa" w:eastAsia="Comfortaa" w:hAnsi="Comfortaa"/>
                <w:b w:val="1"/>
                <w:color w:val="bf9000"/>
              </w:rPr>
            </w:pPr>
            <w:r w:rsidDel="00000000" w:rsidR="00000000" w:rsidRPr="00000000">
              <w:rPr>
                <w:rFonts w:ascii="Comfortaa" w:cs="Comfortaa" w:eastAsia="Comfortaa" w:hAnsi="Comfortaa"/>
                <w:b w:val="1"/>
                <w:color w:val="bf9000"/>
                <w:rtl w:val="0"/>
              </w:rPr>
              <w:t xml:space="preserve">Language and Grammar</w:t>
            </w:r>
          </w:p>
        </w:tc>
        <w:tc>
          <w:tcPr>
            <w:tcMar>
              <w:top w:w="0.0" w:type="dxa"/>
              <w:bottom w:w="0.0" w:type="dxa"/>
            </w:tcMar>
          </w:tcPr>
          <w:p w:rsidR="00000000" w:rsidDel="00000000" w:rsidP="00000000" w:rsidRDefault="00000000" w:rsidRPr="00000000" w14:paraId="00000012">
            <w:pPr>
              <w:rPr>
                <w:rFonts w:ascii="Comfortaa" w:cs="Comfortaa" w:eastAsia="Comfortaa" w:hAnsi="Comfortaa"/>
              </w:rPr>
            </w:pPr>
            <w:r w:rsidDel="00000000" w:rsidR="00000000" w:rsidRPr="00000000">
              <w:rPr>
                <w:rFonts w:ascii="Comfortaa" w:cs="Comfortaa" w:eastAsia="Comfortaa" w:hAnsi="Comfortaa"/>
                <w:rtl w:val="0"/>
              </w:rPr>
              <w:t xml:space="preserve">Explain what language and grammar conventions should be used to make the writing clear and consistent. Include sub-sections like -</w:t>
            </w:r>
          </w:p>
          <w:p w:rsidR="00000000" w:rsidDel="00000000" w:rsidP="00000000" w:rsidRDefault="00000000" w:rsidRPr="00000000" w14:paraId="00000013">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Abbreviations</w:t>
            </w:r>
          </w:p>
          <w:p w:rsidR="00000000" w:rsidDel="00000000" w:rsidP="00000000" w:rsidRDefault="00000000" w:rsidRPr="00000000" w14:paraId="00000014">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Italics, Bold text use</w:t>
            </w:r>
          </w:p>
          <w:p w:rsidR="00000000" w:rsidDel="00000000" w:rsidP="00000000" w:rsidRDefault="00000000" w:rsidRPr="00000000" w14:paraId="00000015">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Capitalization</w:t>
            </w:r>
          </w:p>
          <w:p w:rsidR="00000000" w:rsidDel="00000000" w:rsidP="00000000" w:rsidRDefault="00000000" w:rsidRPr="00000000" w14:paraId="00000016">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Colons</w:t>
            </w:r>
          </w:p>
          <w:p w:rsidR="00000000" w:rsidDel="00000000" w:rsidP="00000000" w:rsidRDefault="00000000" w:rsidRPr="00000000" w14:paraId="00000017">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Contractions</w:t>
            </w:r>
          </w:p>
          <w:p w:rsidR="00000000" w:rsidDel="00000000" w:rsidP="00000000" w:rsidRDefault="00000000" w:rsidRPr="00000000" w14:paraId="00000018">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Dashes</w:t>
            </w:r>
          </w:p>
          <w:p w:rsidR="00000000" w:rsidDel="00000000" w:rsidP="00000000" w:rsidRDefault="00000000" w:rsidRPr="00000000" w14:paraId="00000019">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Date and time guidelines</w:t>
            </w:r>
          </w:p>
          <w:p w:rsidR="00000000" w:rsidDel="00000000" w:rsidP="00000000" w:rsidRDefault="00000000" w:rsidRPr="00000000" w14:paraId="0000001A">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Direct quotes</w:t>
            </w:r>
          </w:p>
          <w:p w:rsidR="00000000" w:rsidDel="00000000" w:rsidP="00000000" w:rsidRDefault="00000000" w:rsidRPr="00000000" w14:paraId="0000001B">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Exclamation marks</w:t>
            </w:r>
          </w:p>
          <w:p w:rsidR="00000000" w:rsidDel="00000000" w:rsidP="00000000" w:rsidRDefault="00000000" w:rsidRPr="00000000" w14:paraId="0000001C">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Font</w:t>
            </w:r>
          </w:p>
          <w:p w:rsidR="00000000" w:rsidDel="00000000" w:rsidP="00000000" w:rsidRDefault="00000000" w:rsidRPr="00000000" w14:paraId="0000001D">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Gender</w:t>
            </w:r>
          </w:p>
          <w:p w:rsidR="00000000" w:rsidDel="00000000" w:rsidP="00000000" w:rsidRDefault="00000000" w:rsidRPr="00000000" w14:paraId="0000001E">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Hyphen</w:t>
            </w:r>
          </w:p>
          <w:p w:rsidR="00000000" w:rsidDel="00000000" w:rsidP="00000000" w:rsidRDefault="00000000" w:rsidRPr="00000000" w14:paraId="0000001F">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Heading and sub-heading conventions</w:t>
            </w:r>
          </w:p>
          <w:p w:rsidR="00000000" w:rsidDel="00000000" w:rsidP="00000000" w:rsidRDefault="00000000" w:rsidRPr="00000000" w14:paraId="00000020">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Lists (bulleted, numbered)</w:t>
            </w:r>
          </w:p>
          <w:p w:rsidR="00000000" w:rsidDel="00000000" w:rsidP="00000000" w:rsidRDefault="00000000" w:rsidRPr="00000000" w14:paraId="00000021">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Metric systems</w:t>
            </w:r>
          </w:p>
          <w:p w:rsidR="00000000" w:rsidDel="00000000" w:rsidP="00000000" w:rsidRDefault="00000000" w:rsidRPr="00000000" w14:paraId="00000022">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Oxford comma and periods</w:t>
            </w:r>
          </w:p>
          <w:p w:rsidR="00000000" w:rsidDel="00000000" w:rsidP="00000000" w:rsidRDefault="00000000" w:rsidRPr="00000000" w14:paraId="00000023">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Possessives and pronouns</w:t>
            </w:r>
          </w:p>
          <w:p w:rsidR="00000000" w:rsidDel="00000000" w:rsidP="00000000" w:rsidRDefault="00000000" w:rsidRPr="00000000" w14:paraId="00000024">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Quotation marks</w:t>
            </w:r>
          </w:p>
          <w:p w:rsidR="00000000" w:rsidDel="00000000" w:rsidP="00000000" w:rsidRDefault="00000000" w:rsidRPr="00000000" w14:paraId="00000025">
            <w:pPr>
              <w:numPr>
                <w:ilvl w:val="0"/>
                <w:numId w:val="3"/>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Spellings (US, UK, AU)</w:t>
            </w:r>
          </w:p>
        </w:tc>
      </w:tr>
      <w:tr>
        <w:trPr>
          <w:cantSplit w:val="1"/>
          <w:trHeight w:val="227" w:hRule="atLeast"/>
          <w:tblHeader w:val="0"/>
        </w:trPr>
        <w:tc>
          <w:tcPr>
            <w:shd w:fill="ffe599" w:val="clear"/>
            <w:tcMar>
              <w:top w:w="0.0" w:type="dxa"/>
              <w:bottom w:w="0.0" w:type="dxa"/>
            </w:tcMar>
          </w:tcPr>
          <w:p w:rsidR="00000000" w:rsidDel="00000000" w:rsidP="00000000" w:rsidRDefault="00000000" w:rsidRPr="00000000" w14:paraId="00000026">
            <w:pPr>
              <w:jc w:val="center"/>
              <w:rPr>
                <w:rFonts w:ascii="Comfortaa" w:cs="Comfortaa" w:eastAsia="Comfortaa" w:hAnsi="Comfortaa"/>
                <w:b w:val="1"/>
                <w:color w:val="bf9000"/>
              </w:rPr>
            </w:pPr>
            <w:r w:rsidDel="00000000" w:rsidR="00000000" w:rsidRPr="00000000">
              <w:rPr>
                <w:rFonts w:ascii="Comfortaa" w:cs="Comfortaa" w:eastAsia="Comfortaa" w:hAnsi="Comfortaa"/>
                <w:b w:val="1"/>
                <w:color w:val="bf9000"/>
                <w:rtl w:val="0"/>
              </w:rPr>
              <w:t xml:space="preserve">Graphics and Visuals</w:t>
            </w:r>
          </w:p>
        </w:tc>
        <w:tc>
          <w:tcPr>
            <w:tcMar>
              <w:top w:w="0.0" w:type="dxa"/>
              <w:bottom w:w="0.0" w:type="dxa"/>
            </w:tcMar>
          </w:tcPr>
          <w:p w:rsidR="00000000" w:rsidDel="00000000" w:rsidP="00000000" w:rsidRDefault="00000000" w:rsidRPr="00000000" w14:paraId="00000027">
            <w:pPr>
              <w:rPr>
                <w:rFonts w:ascii="Comfortaa" w:cs="Comfortaa" w:eastAsia="Comfortaa" w:hAnsi="Comfortaa"/>
              </w:rPr>
            </w:pPr>
            <w:r w:rsidDel="00000000" w:rsidR="00000000" w:rsidRPr="00000000">
              <w:rPr>
                <w:rFonts w:ascii="Comfortaa" w:cs="Comfortaa" w:eastAsia="Comfortaa" w:hAnsi="Comfortaa"/>
                <w:rtl w:val="0"/>
              </w:rPr>
              <w:t xml:space="preserve">Specify guidelines for use of visuals and graphics in your content. This could include details for color palette, illustration principles, iconography, logos. Don’t forget to mention specific guidelines about adding images like –</w:t>
            </w:r>
          </w:p>
          <w:p w:rsidR="00000000" w:rsidDel="00000000" w:rsidP="00000000" w:rsidRDefault="00000000" w:rsidRPr="00000000" w14:paraId="00000028">
            <w:pPr>
              <w:numPr>
                <w:ilvl w:val="0"/>
                <w:numId w:val="1"/>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Acceptable sources</w:t>
            </w:r>
          </w:p>
          <w:p w:rsidR="00000000" w:rsidDel="00000000" w:rsidP="00000000" w:rsidRDefault="00000000" w:rsidRPr="00000000" w14:paraId="00000029">
            <w:pPr>
              <w:numPr>
                <w:ilvl w:val="0"/>
                <w:numId w:val="1"/>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Image alignment</w:t>
            </w:r>
          </w:p>
          <w:p w:rsidR="00000000" w:rsidDel="00000000" w:rsidP="00000000" w:rsidRDefault="00000000" w:rsidRPr="00000000" w14:paraId="0000002A">
            <w:pPr>
              <w:numPr>
                <w:ilvl w:val="0"/>
                <w:numId w:val="1"/>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Captions</w:t>
            </w:r>
          </w:p>
          <w:p w:rsidR="00000000" w:rsidDel="00000000" w:rsidP="00000000" w:rsidRDefault="00000000" w:rsidRPr="00000000" w14:paraId="0000002B">
            <w:pPr>
              <w:numPr>
                <w:ilvl w:val="0"/>
                <w:numId w:val="1"/>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In-line text or text wrapping</w:t>
            </w:r>
          </w:p>
        </w:tc>
      </w:tr>
      <w:tr>
        <w:trPr>
          <w:cantSplit w:val="1"/>
          <w:trHeight w:val="227" w:hRule="atLeast"/>
          <w:tblHeader w:val="0"/>
        </w:trPr>
        <w:tc>
          <w:tcPr>
            <w:shd w:fill="ffe599" w:val="clear"/>
            <w:tcMar>
              <w:top w:w="0.0" w:type="dxa"/>
              <w:bottom w:w="0.0" w:type="dxa"/>
            </w:tcMar>
          </w:tcPr>
          <w:p w:rsidR="00000000" w:rsidDel="00000000" w:rsidP="00000000" w:rsidRDefault="00000000" w:rsidRPr="00000000" w14:paraId="0000002C">
            <w:pPr>
              <w:jc w:val="center"/>
              <w:rPr>
                <w:rFonts w:ascii="Comfortaa" w:cs="Comfortaa" w:eastAsia="Comfortaa" w:hAnsi="Comfortaa"/>
                <w:b w:val="1"/>
                <w:color w:val="bf9000"/>
              </w:rPr>
            </w:pPr>
            <w:r w:rsidDel="00000000" w:rsidR="00000000" w:rsidRPr="00000000">
              <w:rPr>
                <w:rFonts w:ascii="Comfortaa" w:cs="Comfortaa" w:eastAsia="Comfortaa" w:hAnsi="Comfortaa"/>
                <w:b w:val="1"/>
                <w:color w:val="bf9000"/>
                <w:rtl w:val="0"/>
              </w:rPr>
              <w:t xml:space="preserve">Accessibility</w:t>
            </w:r>
          </w:p>
        </w:tc>
        <w:tc>
          <w:tcPr>
            <w:tcMar>
              <w:top w:w="0.0" w:type="dxa"/>
              <w:bottom w:w="0.0" w:type="dxa"/>
            </w:tcMar>
          </w:tcPr>
          <w:p w:rsidR="00000000" w:rsidDel="00000000" w:rsidP="00000000" w:rsidRDefault="00000000" w:rsidRPr="00000000" w14:paraId="0000002D">
            <w:pPr>
              <w:rPr>
                <w:rFonts w:ascii="Comfortaa" w:cs="Comfortaa" w:eastAsia="Comfortaa" w:hAnsi="Comfortaa"/>
              </w:rPr>
            </w:pPr>
            <w:r w:rsidDel="00000000" w:rsidR="00000000" w:rsidRPr="00000000">
              <w:rPr>
                <w:rFonts w:ascii="Comfortaa" w:cs="Comfortaa" w:eastAsia="Comfortaa" w:hAnsi="Comfortaa"/>
                <w:rtl w:val="0"/>
              </w:rPr>
              <w:t xml:space="preserve">Explain how you want to increase the accessibility of your content by making it understandable, perceivable, operable, and robust. This can include guidelines on grouping items, keyboard navigation, alt text with images, video transcripts, etc.</w:t>
            </w:r>
          </w:p>
        </w:tc>
      </w:tr>
      <w:tr>
        <w:trPr>
          <w:cantSplit w:val="1"/>
          <w:trHeight w:val="227" w:hRule="atLeast"/>
          <w:tblHeader w:val="0"/>
        </w:trPr>
        <w:tc>
          <w:tcPr>
            <w:shd w:fill="ffe599" w:val="clear"/>
            <w:tcMar>
              <w:top w:w="0.0" w:type="dxa"/>
              <w:bottom w:w="0.0" w:type="dxa"/>
            </w:tcMar>
          </w:tcPr>
          <w:p w:rsidR="00000000" w:rsidDel="00000000" w:rsidP="00000000" w:rsidRDefault="00000000" w:rsidRPr="00000000" w14:paraId="0000002E">
            <w:pPr>
              <w:jc w:val="center"/>
              <w:rPr>
                <w:rFonts w:ascii="Comfortaa" w:cs="Comfortaa" w:eastAsia="Comfortaa" w:hAnsi="Comfortaa"/>
                <w:b w:val="1"/>
                <w:color w:val="bf9000"/>
              </w:rPr>
            </w:pPr>
            <w:r w:rsidDel="00000000" w:rsidR="00000000" w:rsidRPr="00000000">
              <w:rPr>
                <w:rFonts w:ascii="Comfortaa" w:cs="Comfortaa" w:eastAsia="Comfortaa" w:hAnsi="Comfortaa"/>
                <w:b w:val="1"/>
                <w:color w:val="bf9000"/>
                <w:rtl w:val="0"/>
              </w:rPr>
              <w:t xml:space="preserve">Sources and References</w:t>
            </w:r>
          </w:p>
        </w:tc>
        <w:tc>
          <w:tcPr>
            <w:tcMar>
              <w:top w:w="0.0" w:type="dxa"/>
              <w:bottom w:w="0.0" w:type="dxa"/>
            </w:tcMar>
          </w:tcPr>
          <w:p w:rsidR="00000000" w:rsidDel="00000000" w:rsidP="00000000" w:rsidRDefault="00000000" w:rsidRPr="00000000" w14:paraId="0000002F">
            <w:pPr>
              <w:rPr>
                <w:rFonts w:ascii="Comfortaa" w:cs="Comfortaa" w:eastAsia="Comfortaa" w:hAnsi="Comfortaa"/>
              </w:rPr>
            </w:pPr>
            <w:r w:rsidDel="00000000" w:rsidR="00000000" w:rsidRPr="00000000">
              <w:rPr>
                <w:rFonts w:ascii="Comfortaa" w:cs="Comfortaa" w:eastAsia="Comfortaa" w:hAnsi="Comfortaa"/>
                <w:rtl w:val="0"/>
              </w:rPr>
              <w:t xml:space="preserve">Include specific details about sourcing and research. Also provide instructions on linking, whether you want them to be added in the text or at the bottom.</w:t>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foot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 w:name="Comfortaa">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Arial Narrow" w:cs="Arial Narrow" w:eastAsia="Arial Narrow" w:hAnsi="Arial Narrow"/>
        <w:sz w:val="28"/>
        <w:szCs w:val="28"/>
      </w:rPr>
    </w:pPr>
    <w:r w:rsidDel="00000000" w:rsidR="00000000" w:rsidRPr="00000000">
      <w:rPr>
        <w:rFonts w:ascii="Pacifico" w:cs="Pacifico" w:eastAsia="Pacifico" w:hAnsi="Pacifico"/>
        <w:color w:val="373535"/>
        <w:sz w:val="28"/>
        <w:szCs w:val="28"/>
        <w:rtl w:val="0"/>
      </w:rPr>
      <w:t xml:space="preserve">narrato</w:t>
      <w:tab/>
      <w:tab/>
      <w:tab/>
      <w:tab/>
      <w:tab/>
      <w:tab/>
      <w:tab/>
      <w:tab/>
      <w:tab/>
    </w:r>
    <w:r w:rsidDel="00000000" w:rsidR="00000000" w:rsidRPr="00000000">
      <w:rPr>
        <w:rFonts w:ascii="Arial Narrow" w:cs="Arial Narrow" w:eastAsia="Arial Narrow" w:hAnsi="Arial Narrow"/>
        <w:color w:val="373535"/>
        <w:sz w:val="28"/>
        <w:szCs w:val="28"/>
        <w:rtl w:val="0"/>
      </w:rPr>
      <w:t xml:space="preserve">https://narrato.io/</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Pacifico-regular.ttf"/><Relationship Id="rId6" Type="http://schemas.openxmlformats.org/officeDocument/2006/relationships/font" Target="fonts/Comfortaa-regular.ttf"/><Relationship Id="rId7"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